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A294B" w14:textId="77777777" w:rsidR="00A31CC7" w:rsidRDefault="00A31CC7">
      <w:pPr>
        <w:spacing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2CCEEC80" w14:textId="77777777" w:rsidR="00A31CC7" w:rsidRDefault="00B60DCF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PRINCIPAIS NORMAS E REGRAS PARA REQUERIMENTO DE BANCA</w:t>
      </w:r>
    </w:p>
    <w:p w14:paraId="1953C491" w14:textId="77777777" w:rsidR="00A31CC7" w:rsidRPr="00C56E9C" w:rsidRDefault="00B60DCF">
      <w:pPr>
        <w:spacing w:line="240" w:lineRule="auto"/>
        <w:ind w:right="1274" w:firstLine="1418"/>
        <w:jc w:val="center"/>
        <w:rPr>
          <w:rFonts w:ascii="Arial" w:hAnsi="Arial" w:cs="Arial"/>
          <w:bCs/>
          <w:i/>
          <w:iCs/>
        </w:rPr>
      </w:pPr>
      <w:r w:rsidRPr="00C56E9C">
        <w:rPr>
          <w:rFonts w:ascii="Arial" w:hAnsi="Arial" w:cs="Arial"/>
          <w:bCs/>
          <w:i/>
          <w:iCs/>
        </w:rPr>
        <w:t>Solicita-se que este requerimento seja encaminhado com ao menos 15 dias de antecedência.</w:t>
      </w:r>
    </w:p>
    <w:p w14:paraId="3DA8AEE4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B4A2DDC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CDF9E9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QUALIFICAÇÃO AO MESTRADO</w:t>
      </w:r>
    </w:p>
    <w:p w14:paraId="73F920D4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76D6645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39 § 2.º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- A banca d</w:t>
      </w:r>
      <w:r>
        <w:rPr>
          <w:rFonts w:ascii="Arial" w:hAnsi="Arial" w:cs="Arial"/>
          <w:sz w:val="20"/>
          <w:szCs w:val="20"/>
        </w:rPr>
        <w:t>eve ser composta por pelo menos 2 (dois) examinadores titulares, sendo ao menos um deles externo ao Programa. Além dos membros titulares é necessário ainda indicar ao menos 1 (um) membro suplente.</w:t>
      </w:r>
    </w:p>
    <w:p w14:paraId="7AF92547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318082F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39 </w:t>
      </w:r>
      <w:r>
        <w:rPr>
          <w:rFonts w:ascii="Arial" w:hAnsi="Arial" w:cs="Arial"/>
          <w:b/>
          <w:bCs/>
          <w:sz w:val="20"/>
          <w:szCs w:val="20"/>
        </w:rPr>
        <w:t>§ 3.º</w:t>
      </w:r>
      <w:r>
        <w:rPr>
          <w:rFonts w:ascii="Arial" w:hAnsi="Arial" w:cs="Arial"/>
          <w:sz w:val="20"/>
          <w:szCs w:val="20"/>
        </w:rPr>
        <w:t xml:space="preserve"> O documento deve ser entregue para a banca com uma antecedência mínima de 15 (quinze) dias antes da realização do Exame de Qualificação.</w:t>
      </w:r>
    </w:p>
    <w:p w14:paraId="0BFEC26D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477590C9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44049E9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31602FC9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TRABALHO DE CONCLUSÃO DO CURSO</w:t>
      </w:r>
    </w:p>
    <w:p w14:paraId="5215F814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2FDAEABD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Art. 40 § 1.º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São exigências para defesa: (i) Conclusão das disciplinas conforme descrito no Capítulo VI, do Título V; do regimento do PGETEX, (ii) Proficiência em idiomas conforme Capítulo II, do Título IV do regimento do PGETEX; (iii) Aprovação no Exame de Qualificação.</w:t>
      </w:r>
    </w:p>
    <w:p w14:paraId="7C6C1578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980A15E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Art. 41 – Para defesa deverá ser encaminhada comprovação de: 1 artigo completo aceito ou publicado em anais de evento científico nacional ou internacional (excluindo-se as publicações em eventos de iniciação científica) ou um artigo completo aceito ou publicado em revista indexada no Qualis mais recente em Engenharias II</w:t>
      </w:r>
    </w:p>
    <w:p w14:paraId="36BB67E5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E8D8060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Art. 43 </w:t>
      </w:r>
      <w:r>
        <w:rPr>
          <w:rFonts w:ascii="Arial" w:hAnsi="Arial" w:cs="Arial"/>
          <w:b/>
          <w:bCs/>
          <w:sz w:val="20"/>
          <w:szCs w:val="20"/>
        </w:rPr>
        <w:t>§ 3.º</w:t>
      </w:r>
      <w:r>
        <w:rPr>
          <w:rFonts w:ascii="Arial" w:hAnsi="Arial" w:cs="Arial"/>
          <w:sz w:val="20"/>
          <w:szCs w:val="20"/>
        </w:rPr>
        <w:t xml:space="preserve"> A banca deve ser composta por no mínimo 2 (dois) membros titulares, todos possuidores do título de Doutor ou de Notório Saber, sendo ao menos um deles externo ao Programa. Além dos membros titulares é necessário ainda indicar ao menos 1 (um) membro suplente.</w:t>
      </w:r>
    </w:p>
    <w:p w14:paraId="2582C7F5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53DB6C1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43, § 2.</w:t>
      </w:r>
      <w:r>
        <w:rPr>
          <w:rFonts w:ascii="Arial" w:hAnsi="Arial" w:cs="Arial"/>
          <w:sz w:val="20"/>
          <w:szCs w:val="20"/>
        </w:rPr>
        <w:t>º Além dos referidos membros referidos, o orientador integrará a banca examinadora na condição de presidente, sem direito a julgamento.</w:t>
      </w:r>
    </w:p>
    <w:p w14:paraId="4B98DF28" w14:textId="77777777" w:rsidR="00A31CC7" w:rsidRDefault="00A31CC7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42B5E197" w14:textId="77777777" w:rsidR="00A31CC7" w:rsidRDefault="00B60DCF">
      <w:pPr>
        <w:pBdr>
          <w:top w:val="dotted" w:sz="4" w:space="1" w:color="000000"/>
          <w:left w:val="dotted" w:sz="4" w:space="4" w:color="000000"/>
          <w:bottom w:val="dotted" w:sz="4" w:space="1" w:color="000000"/>
          <w:right w:val="dotted" w:sz="4" w:space="4" w:color="000000"/>
        </w:pBd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Art 43, § 3º.</w:t>
      </w:r>
      <w:r>
        <w:rPr>
          <w:rFonts w:ascii="Arial" w:hAnsi="Arial" w:cs="Arial"/>
          <w:sz w:val="20"/>
          <w:szCs w:val="20"/>
        </w:rPr>
        <w:t xml:space="preserve"> Estarão impedidos de serem examinadores da banca de trabalho de conclusão: (i) Orientador e coorientador do trabalho de conclusão; (ii) Cônjuge ou companheiro (a) do orientador ou orientando; (iii). Ascendente, descendente ou colateral até o terceiro grau, seja em parentesco por consanguinidade, afinidade ou adoção, do orientando ou orientador; (iv) Sócio em atividade profissional do orientando ou orientador.</w:t>
      </w:r>
    </w:p>
    <w:p w14:paraId="569C3273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41484264" w14:textId="77777777" w:rsidR="00A31CC7" w:rsidRDefault="00A31CC7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</w:p>
    <w:p w14:paraId="0C27BD4A" w14:textId="77777777" w:rsidR="00A31CC7" w:rsidRDefault="00B60DCF">
      <w:pPr>
        <w:spacing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ATENÇÃO: </w:t>
      </w:r>
    </w:p>
    <w:p w14:paraId="6B9573E1" w14:textId="77777777" w:rsidR="00A31CC7" w:rsidRDefault="00B60DC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Este documento apresenta um extrato das normas e regras. Por favor, observe o regimento do curso e a resolução normativa 95/CUn/UFSC.</w:t>
      </w:r>
    </w:p>
    <w:p w14:paraId="5F8B8130" w14:textId="77777777" w:rsidR="00A31CC7" w:rsidRDefault="00B60DC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Ao solicitar a banca, o orientador deve assegurar a data, horário e local de realização da defesa. </w:t>
      </w:r>
    </w:p>
    <w:p w14:paraId="05E7F16C" w14:textId="77777777" w:rsidR="00A31CC7" w:rsidRDefault="00B60DCF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Para o preenchimento do membro externo, favor informar a Instituição e PPG ou departamento de vínculo, quando for o caso. </w:t>
      </w:r>
    </w:p>
    <w:p w14:paraId="2E256DB0" w14:textId="77777777" w:rsidR="00A31CC7" w:rsidRDefault="00B60DCF">
      <w:pPr>
        <w:spacing w:line="240" w:lineRule="auto"/>
        <w:rPr>
          <w:rFonts w:ascii="Arial" w:hAnsi="Arial" w:cs="Arial"/>
          <w:b/>
          <w:sz w:val="26"/>
          <w:szCs w:val="26"/>
        </w:rPr>
      </w:pPr>
      <w:r>
        <w:br w:type="page"/>
      </w:r>
    </w:p>
    <w:p w14:paraId="6CEDCE47" w14:textId="77777777" w:rsidR="00A31CC7" w:rsidRPr="00C56E9C" w:rsidRDefault="00A31CC7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A0F75B9" w14:textId="77777777" w:rsidR="00A31CC7" w:rsidRDefault="00B60DCF">
      <w:pPr>
        <w:spacing w:before="120" w:after="12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REQUERIMENTO DE FORMAÇÃO DE BANCA EXAMINADORA</w:t>
      </w:r>
    </w:p>
    <w:p w14:paraId="3E2424D5" w14:textId="77777777" w:rsidR="00A31CC7" w:rsidRDefault="00A31CC7">
      <w:pPr>
        <w:spacing w:before="120" w:after="120" w:line="240" w:lineRule="auto"/>
        <w:jc w:val="both"/>
        <w:rPr>
          <w:rFonts w:ascii="Arial" w:hAnsi="Arial" w:cs="Arial"/>
          <w:bCs/>
          <w:sz w:val="14"/>
          <w:szCs w:val="14"/>
        </w:rPr>
      </w:pPr>
    </w:p>
    <w:p w14:paraId="0BA5C524" w14:textId="77777777" w:rsidR="00A31CC7" w:rsidRPr="005A1E3F" w:rsidRDefault="00B60DCF">
      <w:pPr>
        <w:rPr>
          <w:sz w:val="19"/>
          <w:szCs w:val="19"/>
        </w:rPr>
      </w:pPr>
      <w:r w:rsidRPr="005A1E3F">
        <w:rPr>
          <w:rFonts w:ascii="Arial" w:hAnsi="Arial" w:cs="Arial"/>
          <w:b/>
          <w:sz w:val="19"/>
          <w:szCs w:val="19"/>
        </w:rPr>
        <w:t>DADOS DO (A) DISCENTE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5"/>
        <w:gridCol w:w="4926"/>
      </w:tblGrid>
      <w:tr w:rsidR="00A31CC7" w:rsidRPr="005A1E3F" w14:paraId="237B9726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ADAC" w14:textId="77777777" w:rsidR="00A31CC7" w:rsidRPr="005A1E3F" w:rsidRDefault="00B60DCF" w:rsidP="00D1660A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A31CC7" w:rsidRPr="005A1E3F" w14:paraId="70B38CCF" w14:textId="77777777">
        <w:trPr>
          <w:cantSplit/>
          <w:trHeight w:val="340"/>
        </w:trPr>
        <w:tc>
          <w:tcPr>
            <w:tcW w:w="49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2436D" w14:textId="77777777" w:rsidR="00A31CC7" w:rsidRPr="005A1E3F" w:rsidRDefault="00B60DCF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 xml:space="preserve">Matrícula: </w:t>
            </w:r>
          </w:p>
        </w:tc>
        <w:tc>
          <w:tcPr>
            <w:tcW w:w="4925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C19665" w14:textId="77777777" w:rsidR="00A31CC7" w:rsidRPr="005A1E3F" w:rsidRDefault="00B60DCF" w:rsidP="00D1660A">
            <w:pPr>
              <w:spacing w:line="240" w:lineRule="auto"/>
              <w:contextualSpacing/>
              <w:rPr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Trimestre de Ingresso no PGETEX:</w:t>
            </w:r>
            <w:r w:rsidR="00477E61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31CC7" w:rsidRPr="005A1E3F" w14:paraId="02CDF6ED" w14:textId="77777777">
        <w:trPr>
          <w:cantSplit/>
          <w:trHeight w:val="340"/>
        </w:trPr>
        <w:tc>
          <w:tcPr>
            <w:tcW w:w="9850" w:type="dxa"/>
            <w:gridSpan w:val="2"/>
            <w:tcBorders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E599" w14:textId="77777777" w:rsidR="00A31CC7" w:rsidRPr="005A1E3F" w:rsidRDefault="00B60DCF" w:rsidP="00D1660A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Orientador:</w:t>
            </w:r>
            <w:r w:rsidR="0031354A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31CC7" w:rsidRPr="005A1E3F" w14:paraId="71080FDB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69B7E" w14:textId="77777777" w:rsidR="00A31CC7" w:rsidRPr="005A1E3F" w:rsidRDefault="00B60DCF" w:rsidP="00D1660A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Coorientador (es):</w:t>
            </w:r>
            <w:r w:rsidR="0031354A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5D5548A8" w14:textId="77777777" w:rsidR="00A31CC7" w:rsidRPr="005A1E3F" w:rsidRDefault="00A31CC7">
      <w:pPr>
        <w:rPr>
          <w:rFonts w:ascii="Arial" w:hAnsi="Arial" w:cs="Arial"/>
          <w:sz w:val="19"/>
          <w:szCs w:val="19"/>
        </w:rPr>
      </w:pPr>
    </w:p>
    <w:p w14:paraId="2BD137DD" w14:textId="77777777" w:rsidR="00A31CC7" w:rsidRPr="005A1E3F" w:rsidRDefault="00B60DCF">
      <w:pPr>
        <w:rPr>
          <w:rFonts w:ascii="Arial" w:hAnsi="Arial" w:cs="Arial"/>
          <w:b/>
          <w:sz w:val="19"/>
          <w:szCs w:val="19"/>
        </w:rPr>
      </w:pPr>
      <w:r w:rsidRPr="005A1E3F">
        <w:rPr>
          <w:rFonts w:ascii="Arial" w:hAnsi="Arial" w:cs="Arial"/>
          <w:b/>
          <w:sz w:val="19"/>
          <w:szCs w:val="19"/>
        </w:rPr>
        <w:t>DADOS DO PROJETO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7231"/>
      </w:tblGrid>
      <w:tr w:rsidR="00A31CC7" w:rsidRPr="005A1E3F" w14:paraId="310F9FD8" w14:textId="77777777">
        <w:trPr>
          <w:cantSplit/>
          <w:trHeight w:val="340"/>
        </w:trPr>
        <w:tc>
          <w:tcPr>
            <w:tcW w:w="985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8E32B" w14:textId="77777777" w:rsidR="00A31CC7" w:rsidRPr="005A1E3F" w:rsidRDefault="00B60DCF" w:rsidP="00D1660A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 xml:space="preserve">Título: </w:t>
            </w:r>
          </w:p>
        </w:tc>
      </w:tr>
      <w:tr w:rsidR="00A31CC7" w:rsidRPr="005A1E3F" w14:paraId="76F17A39" w14:textId="77777777">
        <w:trPr>
          <w:cantSplit/>
          <w:trHeight w:val="340"/>
        </w:trPr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3F64A" w14:textId="77777777" w:rsidR="00A31CC7" w:rsidRPr="005A1E3F" w:rsidRDefault="00B60DCF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 xml:space="preserve">Linha de pesquisa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C4009" w14:textId="6F059556" w:rsidR="00A31CC7" w:rsidRPr="005A1E3F" w:rsidRDefault="00E4290B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 xml:space="preserve">(   ) </w:t>
            </w:r>
            <w:r w:rsidR="00B60DCF" w:rsidRPr="005A1E3F">
              <w:rPr>
                <w:rFonts w:ascii="Arial" w:hAnsi="Arial" w:cs="Arial"/>
                <w:color w:val="000000"/>
                <w:sz w:val="19"/>
                <w:szCs w:val="19"/>
              </w:rPr>
              <w:t>Engenharia de processos e produtos têxteis</w:t>
            </w:r>
            <w:r w:rsidR="00B60DCF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31CC7" w:rsidRPr="005A1E3F" w14:paraId="343AFE48" w14:textId="77777777">
        <w:trPr>
          <w:cantSplit/>
          <w:trHeight w:val="340"/>
        </w:trPr>
        <w:tc>
          <w:tcPr>
            <w:tcW w:w="26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ADE8F" w14:textId="77777777" w:rsidR="00A31CC7" w:rsidRPr="005A1E3F" w:rsidRDefault="00A31CC7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8E58C" w14:textId="5373A7C2" w:rsidR="00A31CC7" w:rsidRPr="005A1E3F" w:rsidRDefault="00E4290B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 xml:space="preserve">(   ) </w:t>
            </w:r>
            <w:r w:rsidR="00B60DCF" w:rsidRPr="005A1E3F">
              <w:rPr>
                <w:rFonts w:ascii="Arial" w:hAnsi="Arial" w:cs="Arial"/>
                <w:color w:val="000000"/>
                <w:sz w:val="19"/>
                <w:szCs w:val="19"/>
              </w:rPr>
              <w:t>Sustentabilidade no setor têxtil</w:t>
            </w:r>
            <w:r w:rsidR="00B60DCF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A31CC7" w:rsidRPr="005A1E3F" w14:paraId="47CE2C06" w14:textId="77777777">
        <w:trPr>
          <w:cantSplit/>
          <w:trHeight w:val="340"/>
        </w:trPr>
        <w:tc>
          <w:tcPr>
            <w:tcW w:w="2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9E280" w14:textId="77777777" w:rsidR="00A31CC7" w:rsidRPr="005A1E3F" w:rsidRDefault="00A31CC7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33A3F" w14:textId="21D03CCC" w:rsidR="00A31CC7" w:rsidRPr="005A1E3F" w:rsidRDefault="00E4290B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 xml:space="preserve">(   ) </w:t>
            </w: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>T</w:t>
            </w:r>
            <w:r w:rsidR="00B60DCF" w:rsidRPr="005A1E3F">
              <w:rPr>
                <w:rFonts w:ascii="Arial" w:hAnsi="Arial" w:cs="Arial"/>
                <w:color w:val="000000"/>
                <w:sz w:val="19"/>
                <w:szCs w:val="19"/>
              </w:rPr>
              <w:t>êxteis técnicos, inteligentes e funcionais</w:t>
            </w:r>
            <w:r w:rsidR="00B60DCF"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</w:tbl>
    <w:p w14:paraId="4B7BB14E" w14:textId="77777777" w:rsidR="00A31CC7" w:rsidRPr="005A1E3F" w:rsidRDefault="00A31CC7">
      <w:pPr>
        <w:rPr>
          <w:rFonts w:ascii="Arial" w:hAnsi="Arial" w:cs="Arial"/>
          <w:b/>
          <w:sz w:val="19"/>
          <w:szCs w:val="19"/>
        </w:rPr>
      </w:pPr>
    </w:p>
    <w:p w14:paraId="634DCFFB" w14:textId="77777777" w:rsidR="00A31CC7" w:rsidRPr="005A1E3F" w:rsidRDefault="00B60DCF">
      <w:pPr>
        <w:rPr>
          <w:rFonts w:ascii="Arial" w:hAnsi="Arial" w:cs="Arial"/>
          <w:b/>
          <w:sz w:val="19"/>
          <w:szCs w:val="19"/>
        </w:rPr>
      </w:pPr>
      <w:r w:rsidRPr="005A1E3F">
        <w:rPr>
          <w:rFonts w:ascii="Arial" w:hAnsi="Arial" w:cs="Arial"/>
          <w:b/>
          <w:sz w:val="19"/>
          <w:szCs w:val="19"/>
        </w:rPr>
        <w:t>DADOS DA DEFESA</w:t>
      </w: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559"/>
        <w:gridCol w:w="351"/>
        <w:gridCol w:w="883"/>
        <w:gridCol w:w="1824"/>
        <w:gridCol w:w="2613"/>
      </w:tblGrid>
      <w:tr w:rsidR="00CE059A" w:rsidRPr="005A1E3F" w14:paraId="50468403" w14:textId="77777777" w:rsidTr="00CE059A">
        <w:trPr>
          <w:cantSplit/>
          <w:trHeight w:val="3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0B76F" w14:textId="77777777" w:rsidR="00CE059A" w:rsidRPr="005A1E3F" w:rsidRDefault="00CE059A" w:rsidP="00226D14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Tipo de defesa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1F3CC" w14:textId="34DD7BD6" w:rsidR="00CE059A" w:rsidRPr="005A1E3F" w:rsidRDefault="00CE059A" w:rsidP="00226D14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 xml:space="preserve">(   ) </w:t>
            </w: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>Qualificação</w:t>
            </w:r>
            <w:r w:rsidRPr="005A1E3F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A02B3" w14:textId="259E8FBE" w:rsidR="00CE059A" w:rsidRPr="005A1E3F" w:rsidRDefault="00CE059A" w:rsidP="00226D14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color w:val="000000"/>
                <w:sz w:val="19"/>
                <w:szCs w:val="19"/>
              </w:rPr>
              <w:t>(   ) Trabalho final</w:t>
            </w:r>
          </w:p>
        </w:tc>
      </w:tr>
      <w:tr w:rsidR="00585B34" w:rsidRPr="005A1E3F" w14:paraId="389332E8" w14:textId="77777777" w:rsidTr="00D1660A">
        <w:trPr>
          <w:cantSplit/>
          <w:trHeight w:val="340"/>
        </w:trPr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DE8E" w14:textId="19D46BD4" w:rsidR="00585B34" w:rsidRPr="005A1E3F" w:rsidRDefault="00585B34" w:rsidP="00226D14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Data</w:t>
            </w:r>
            <w:r w:rsidR="00E4290B" w:rsidRPr="005A1E3F">
              <w:rPr>
                <w:rFonts w:ascii="Arial" w:hAnsi="Arial" w:cs="Arial"/>
                <w:sz w:val="19"/>
                <w:szCs w:val="19"/>
              </w:rPr>
              <w:t>:</w:t>
            </w:r>
          </w:p>
        </w:tc>
        <w:tc>
          <w:tcPr>
            <w:tcW w:w="1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EC301" w14:textId="77777777" w:rsidR="00585B34" w:rsidRPr="005A1E3F" w:rsidRDefault="00D1660A" w:rsidP="00226D14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Hora:</w:t>
            </w:r>
          </w:p>
        </w:tc>
        <w:tc>
          <w:tcPr>
            <w:tcW w:w="5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BD9E7" w14:textId="77777777" w:rsidR="00585B34" w:rsidRPr="005A1E3F" w:rsidRDefault="00585B34" w:rsidP="00D1660A">
            <w:pPr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Local</w:t>
            </w:r>
            <w:r w:rsidR="00D1660A" w:rsidRPr="005A1E3F">
              <w:rPr>
                <w:rFonts w:ascii="Arial" w:hAnsi="Arial" w:cs="Arial"/>
                <w:sz w:val="19"/>
                <w:szCs w:val="19"/>
              </w:rPr>
              <w:t xml:space="preserve"> (</w:t>
            </w:r>
            <w:r w:rsidR="00D1660A" w:rsidRPr="005A1E3F">
              <w:rPr>
                <w:rFonts w:ascii="Arial" w:hAnsi="Arial" w:cs="Arial"/>
                <w:i/>
                <w:sz w:val="19"/>
                <w:szCs w:val="19"/>
              </w:rPr>
              <w:t>link</w:t>
            </w:r>
            <w:r w:rsidR="00D1660A" w:rsidRPr="005A1E3F">
              <w:rPr>
                <w:rFonts w:ascii="Arial" w:hAnsi="Arial" w:cs="Arial"/>
                <w:sz w:val="19"/>
                <w:szCs w:val="19"/>
              </w:rPr>
              <w:t xml:space="preserve"> p</w:t>
            </w:r>
            <w:r w:rsidRPr="005A1E3F">
              <w:rPr>
                <w:rFonts w:ascii="Arial" w:hAnsi="Arial" w:cs="Arial"/>
                <w:sz w:val="19"/>
                <w:szCs w:val="19"/>
              </w:rPr>
              <w:t>lataforma web</w:t>
            </w:r>
            <w:r w:rsidR="00D1660A" w:rsidRPr="005A1E3F">
              <w:rPr>
                <w:rFonts w:ascii="Arial" w:hAnsi="Arial" w:cs="Arial"/>
                <w:sz w:val="19"/>
                <w:szCs w:val="19"/>
              </w:rPr>
              <w:t>)</w:t>
            </w:r>
            <w:r w:rsidRPr="005A1E3F"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</w:tr>
      <w:tr w:rsidR="00585B34" w:rsidRPr="005A1E3F" w14:paraId="730056EA" w14:textId="77777777" w:rsidTr="00585B34">
        <w:trPr>
          <w:cantSplit/>
          <w:trHeight w:val="340"/>
        </w:trPr>
        <w:tc>
          <w:tcPr>
            <w:tcW w:w="9851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214CCC5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</w:pPr>
            <w:r w:rsidRPr="005A1E3F">
              <w:rPr>
                <w:rFonts w:ascii="Arial" w:hAnsi="Arial" w:cs="Arial"/>
                <w:b/>
                <w:bCs/>
                <w:i/>
                <w:iCs/>
                <w:sz w:val="19"/>
                <w:szCs w:val="19"/>
              </w:rPr>
              <w:t>Integrantes da Banca*</w:t>
            </w:r>
          </w:p>
        </w:tc>
      </w:tr>
      <w:tr w:rsidR="00585B34" w:rsidRPr="005A1E3F" w14:paraId="205FE4FE" w14:textId="77777777" w:rsidTr="00585B34">
        <w:trPr>
          <w:cantSplit/>
          <w:trHeight w:val="340"/>
        </w:trPr>
        <w:tc>
          <w:tcPr>
            <w:tcW w:w="41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F13356F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A1E3F">
              <w:rPr>
                <w:rFonts w:ascii="Arial" w:hAnsi="Arial" w:cs="Arial"/>
                <w:b/>
                <w:bCs/>
                <w:sz w:val="19"/>
                <w:szCs w:val="19"/>
              </w:rPr>
              <w:t>Integrante</w:t>
            </w:r>
          </w:p>
        </w:tc>
        <w:tc>
          <w:tcPr>
            <w:tcW w:w="1234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EF5DFC8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A1E3F">
              <w:rPr>
                <w:rFonts w:ascii="Arial" w:hAnsi="Arial" w:cs="Arial"/>
                <w:b/>
                <w:bCs/>
                <w:sz w:val="19"/>
                <w:szCs w:val="19"/>
              </w:rPr>
              <w:t>Videoconferência?**</w:t>
            </w:r>
          </w:p>
        </w:tc>
        <w:tc>
          <w:tcPr>
            <w:tcW w:w="1824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996CA41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A1E3F">
              <w:rPr>
                <w:rFonts w:ascii="Arial" w:hAnsi="Arial" w:cs="Arial"/>
                <w:b/>
                <w:bCs/>
                <w:sz w:val="19"/>
                <w:szCs w:val="19"/>
              </w:rPr>
              <w:t>Instituição</w:t>
            </w:r>
          </w:p>
        </w:tc>
        <w:tc>
          <w:tcPr>
            <w:tcW w:w="26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8DA0E35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A1E3F">
              <w:rPr>
                <w:rFonts w:ascii="Arial" w:hAnsi="Arial" w:cs="Arial"/>
                <w:b/>
                <w:bCs/>
                <w:sz w:val="19"/>
                <w:szCs w:val="19"/>
              </w:rPr>
              <w:t>Função</w:t>
            </w:r>
          </w:p>
        </w:tc>
      </w:tr>
      <w:tr w:rsidR="00585B34" w:rsidRPr="005A1E3F" w14:paraId="0A828F5D" w14:textId="77777777" w:rsidTr="00585B34">
        <w:trPr>
          <w:cantSplit/>
          <w:trHeight w:val="340"/>
        </w:trPr>
        <w:tc>
          <w:tcPr>
            <w:tcW w:w="418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19E0A0AB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9808308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AB9D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PGETEX/UFSC</w:t>
            </w:r>
          </w:p>
        </w:tc>
        <w:tc>
          <w:tcPr>
            <w:tcW w:w="261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77A7A" w14:textId="5872A0A5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Presidente (Orientador ou coorientador</w:t>
            </w:r>
            <w:r w:rsidR="00E4290B" w:rsidRPr="005A1E3F">
              <w:rPr>
                <w:rFonts w:ascii="Arial" w:hAnsi="Arial" w:cs="Arial"/>
                <w:sz w:val="19"/>
                <w:szCs w:val="19"/>
              </w:rPr>
              <w:t>***</w:t>
            </w:r>
            <w:r w:rsidRPr="005A1E3F">
              <w:rPr>
                <w:rFonts w:ascii="Arial" w:hAnsi="Arial" w:cs="Arial"/>
                <w:sz w:val="19"/>
                <w:szCs w:val="19"/>
              </w:rPr>
              <w:t>)</w:t>
            </w:r>
          </w:p>
        </w:tc>
      </w:tr>
      <w:tr w:rsidR="00585B34" w:rsidRPr="005A1E3F" w14:paraId="6B4E79FF" w14:textId="77777777" w:rsidTr="00585B34">
        <w:trPr>
          <w:cantSplit/>
          <w:trHeight w:val="340"/>
        </w:trPr>
        <w:tc>
          <w:tcPr>
            <w:tcW w:w="41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4DC28B9F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B732C60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4201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PGETEX/UFSC</w:t>
            </w:r>
          </w:p>
        </w:tc>
        <w:tc>
          <w:tcPr>
            <w:tcW w:w="26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061F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Membro interno</w:t>
            </w:r>
          </w:p>
        </w:tc>
      </w:tr>
      <w:tr w:rsidR="00585B34" w:rsidRPr="005A1E3F" w14:paraId="5D8F0FE2" w14:textId="77777777" w:rsidTr="00585B34">
        <w:trPr>
          <w:cantSplit/>
          <w:trHeight w:val="340"/>
        </w:trPr>
        <w:tc>
          <w:tcPr>
            <w:tcW w:w="4180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3CAB2851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0D368EDC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342D3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75545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Membro externo</w:t>
            </w:r>
          </w:p>
        </w:tc>
      </w:tr>
      <w:tr w:rsidR="00585B34" w:rsidRPr="005A1E3F" w14:paraId="72FD91C4" w14:textId="77777777" w:rsidTr="00585B34">
        <w:trPr>
          <w:cantSplit/>
          <w:trHeight w:val="340"/>
        </w:trPr>
        <w:tc>
          <w:tcPr>
            <w:tcW w:w="418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546131E8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34" w:type="dxa"/>
            <w:gridSpan w:val="2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 w:themeFill="background1"/>
            <w:vAlign w:val="center"/>
          </w:tcPr>
          <w:p w14:paraId="2FC48532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82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6A8EE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1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B7D2A" w14:textId="77777777" w:rsidR="00585B34" w:rsidRPr="005A1E3F" w:rsidRDefault="00585B34" w:rsidP="00226D14">
            <w:pPr>
              <w:tabs>
                <w:tab w:val="left" w:pos="1560"/>
              </w:tabs>
              <w:spacing w:line="240" w:lineRule="auto"/>
              <w:contextualSpacing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A1E3F">
              <w:rPr>
                <w:rFonts w:ascii="Arial" w:hAnsi="Arial" w:cs="Arial"/>
                <w:sz w:val="19"/>
                <w:szCs w:val="19"/>
              </w:rPr>
              <w:t>Suplente</w:t>
            </w:r>
          </w:p>
        </w:tc>
      </w:tr>
    </w:tbl>
    <w:p w14:paraId="04CE006C" w14:textId="77777777" w:rsidR="00585B34" w:rsidRPr="005A1E3F" w:rsidRDefault="00585B34" w:rsidP="00585B34">
      <w:pPr>
        <w:jc w:val="both"/>
        <w:rPr>
          <w:rFonts w:ascii="Arial" w:hAnsi="Arial" w:cs="Arial"/>
          <w:i/>
          <w:sz w:val="16"/>
          <w:szCs w:val="16"/>
        </w:rPr>
      </w:pPr>
      <w:r w:rsidRPr="005A1E3F">
        <w:rPr>
          <w:rFonts w:ascii="Arial" w:hAnsi="Arial" w:cs="Arial"/>
          <w:i/>
          <w:sz w:val="16"/>
          <w:szCs w:val="16"/>
        </w:rPr>
        <w:t>* Se necessário, acrescente linhas para mais membros da banca</w:t>
      </w:r>
    </w:p>
    <w:p w14:paraId="6DF2D838" w14:textId="4089B7D4" w:rsidR="00585B34" w:rsidRPr="005A1E3F" w:rsidRDefault="00585B34" w:rsidP="00585B34">
      <w:pPr>
        <w:jc w:val="both"/>
        <w:rPr>
          <w:rFonts w:ascii="Arial" w:hAnsi="Arial" w:cs="Arial"/>
          <w:i/>
          <w:sz w:val="16"/>
          <w:szCs w:val="16"/>
        </w:rPr>
      </w:pPr>
      <w:r w:rsidRPr="005A1E3F">
        <w:rPr>
          <w:rFonts w:ascii="Arial" w:hAnsi="Arial" w:cs="Arial"/>
          <w:i/>
          <w:sz w:val="16"/>
          <w:szCs w:val="16"/>
        </w:rPr>
        <w:t>** Marque com o x se a participação for via videoconferência</w:t>
      </w:r>
    </w:p>
    <w:p w14:paraId="7E5E0A57" w14:textId="1581DAB1" w:rsidR="00E4290B" w:rsidRPr="005A1E3F" w:rsidRDefault="00E4290B" w:rsidP="00585B34">
      <w:pPr>
        <w:jc w:val="both"/>
        <w:rPr>
          <w:rFonts w:ascii="Arial" w:hAnsi="Arial" w:cs="Arial"/>
          <w:i/>
          <w:sz w:val="16"/>
          <w:szCs w:val="16"/>
        </w:rPr>
      </w:pPr>
      <w:r w:rsidRPr="005A1E3F">
        <w:rPr>
          <w:rFonts w:ascii="Arial" w:hAnsi="Arial" w:cs="Arial"/>
          <w:i/>
          <w:sz w:val="16"/>
          <w:szCs w:val="16"/>
        </w:rPr>
        <w:t>*** Na impossibilidade de orientador e coorientador serem presidentes, o membro interno deve assumir esta função</w:t>
      </w:r>
    </w:p>
    <w:p w14:paraId="185DC3E6" w14:textId="77777777" w:rsidR="00585B34" w:rsidRPr="005A1E3F" w:rsidRDefault="00585B34" w:rsidP="00585B34">
      <w:pPr>
        <w:jc w:val="both"/>
        <w:rPr>
          <w:rFonts w:ascii="Arial" w:hAnsi="Arial" w:cs="Arial"/>
          <w:i/>
          <w:sz w:val="19"/>
          <w:szCs w:val="19"/>
        </w:rPr>
      </w:pPr>
    </w:p>
    <w:p w14:paraId="6031033A" w14:textId="77777777" w:rsidR="009E4969" w:rsidRPr="005A1E3F" w:rsidRDefault="009E4969">
      <w:pPr>
        <w:jc w:val="both"/>
        <w:rPr>
          <w:rFonts w:ascii="Arial" w:hAnsi="Arial" w:cs="Arial"/>
          <w:i/>
          <w:sz w:val="19"/>
          <w:szCs w:val="19"/>
        </w:rPr>
      </w:pPr>
    </w:p>
    <w:p w14:paraId="1B2DAB69" w14:textId="77777777" w:rsidR="009E4969" w:rsidRPr="005A1E3F" w:rsidRDefault="009E4969">
      <w:pPr>
        <w:jc w:val="both"/>
        <w:rPr>
          <w:rFonts w:ascii="Arial" w:hAnsi="Arial" w:cs="Arial"/>
          <w:i/>
          <w:sz w:val="19"/>
          <w:szCs w:val="19"/>
        </w:rPr>
      </w:pPr>
    </w:p>
    <w:p w14:paraId="42158900" w14:textId="7D644B00" w:rsidR="009E4969" w:rsidRPr="005A1E3F" w:rsidRDefault="009E4969" w:rsidP="009E4969">
      <w:pPr>
        <w:jc w:val="center"/>
        <w:rPr>
          <w:rFonts w:ascii="Arial" w:hAnsi="Arial" w:cs="Arial"/>
          <w:i/>
          <w:sz w:val="19"/>
          <w:szCs w:val="19"/>
        </w:rPr>
      </w:pPr>
      <w:r w:rsidRPr="005A1E3F">
        <w:rPr>
          <w:rFonts w:ascii="Arial" w:hAnsi="Arial" w:cs="Arial"/>
          <w:i/>
          <w:sz w:val="19"/>
          <w:szCs w:val="19"/>
        </w:rPr>
        <w:t>______________________________________</w:t>
      </w:r>
      <w:r w:rsidRPr="005A1E3F">
        <w:rPr>
          <w:rFonts w:ascii="Arial" w:hAnsi="Arial" w:cs="Arial"/>
          <w:i/>
          <w:sz w:val="19"/>
          <w:szCs w:val="19"/>
        </w:rPr>
        <w:tab/>
      </w:r>
      <w:r w:rsidRPr="005A1E3F">
        <w:rPr>
          <w:rFonts w:ascii="Arial" w:hAnsi="Arial" w:cs="Arial"/>
          <w:i/>
          <w:sz w:val="19"/>
          <w:szCs w:val="19"/>
        </w:rPr>
        <w:tab/>
        <w:t>______________________________________</w:t>
      </w:r>
    </w:p>
    <w:p w14:paraId="4F35A522" w14:textId="3568FECA" w:rsidR="009E4969" w:rsidRPr="005A1E3F" w:rsidRDefault="009E4969" w:rsidP="009E4969">
      <w:pPr>
        <w:rPr>
          <w:sz w:val="19"/>
          <w:szCs w:val="19"/>
        </w:rPr>
      </w:pPr>
      <w:r w:rsidRPr="005A1E3F">
        <w:rPr>
          <w:rFonts w:ascii="Arial" w:hAnsi="Arial" w:cs="Arial"/>
          <w:i/>
          <w:sz w:val="19"/>
          <w:szCs w:val="19"/>
        </w:rPr>
        <w:t xml:space="preserve">                   Assinatura do(a) Orientador(a)                  </w:t>
      </w:r>
      <w:r w:rsidR="004D77E4">
        <w:rPr>
          <w:rFonts w:ascii="Arial" w:hAnsi="Arial" w:cs="Arial"/>
          <w:i/>
          <w:sz w:val="19"/>
          <w:szCs w:val="19"/>
        </w:rPr>
        <w:t xml:space="preserve">           </w:t>
      </w:r>
      <w:r w:rsidRPr="005A1E3F">
        <w:rPr>
          <w:rFonts w:ascii="Arial" w:hAnsi="Arial" w:cs="Arial"/>
          <w:i/>
          <w:sz w:val="19"/>
          <w:szCs w:val="19"/>
        </w:rPr>
        <w:t xml:space="preserve">                        Assinatura do(a) Discente</w:t>
      </w:r>
    </w:p>
    <w:p w14:paraId="580CE4EA" w14:textId="77777777" w:rsidR="009E4969" w:rsidRPr="005A1E3F" w:rsidRDefault="009E4969" w:rsidP="009E4969">
      <w:pPr>
        <w:rPr>
          <w:sz w:val="19"/>
          <w:szCs w:val="19"/>
        </w:rPr>
      </w:pPr>
    </w:p>
    <w:p w14:paraId="01B6BD81" w14:textId="77777777" w:rsidR="00A31CC7" w:rsidRPr="005A1E3F" w:rsidRDefault="00A31CC7" w:rsidP="009E4969">
      <w:pPr>
        <w:rPr>
          <w:rFonts w:ascii="Arial" w:hAnsi="Arial" w:cs="Arial"/>
          <w:i/>
          <w:sz w:val="19"/>
          <w:szCs w:val="19"/>
        </w:rPr>
      </w:pPr>
    </w:p>
    <w:p w14:paraId="5A909ED5" w14:textId="77777777" w:rsidR="00A31CC7" w:rsidRPr="005A1E3F" w:rsidRDefault="00B60D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19"/>
          <w:szCs w:val="19"/>
          <w:u w:val="single"/>
        </w:rPr>
      </w:pPr>
      <w:r w:rsidRPr="005A1E3F">
        <w:rPr>
          <w:rFonts w:ascii="Arial" w:hAnsi="Arial" w:cs="Arial"/>
          <w:b/>
          <w:bCs/>
          <w:i/>
          <w:sz w:val="19"/>
          <w:szCs w:val="19"/>
          <w:u w:val="single"/>
        </w:rPr>
        <w:t>Decisão da Coordenação:</w:t>
      </w:r>
    </w:p>
    <w:p w14:paraId="6155F131" w14:textId="77777777" w:rsidR="00A31CC7" w:rsidRPr="005A1E3F" w:rsidRDefault="00B60D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19"/>
          <w:szCs w:val="19"/>
        </w:rPr>
      </w:pPr>
      <w:r w:rsidRPr="005A1E3F">
        <w:rPr>
          <w:rFonts w:ascii="Arial" w:hAnsi="Arial" w:cs="Arial"/>
          <w:i/>
          <w:sz w:val="19"/>
          <w:szCs w:val="19"/>
        </w:rPr>
        <w:t>Na Reunião do Colegiado do PGETEX, realizada no dia ____/____/______, foi homologada a aprovação da indicação da banca examinadora para a defesa do trabalho do(a) referido(a) discente.</w:t>
      </w:r>
    </w:p>
    <w:p w14:paraId="3912C097" w14:textId="77777777" w:rsidR="00A31CC7" w:rsidRPr="005A1E3F" w:rsidRDefault="00A31C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i/>
          <w:sz w:val="19"/>
          <w:szCs w:val="19"/>
        </w:rPr>
      </w:pPr>
    </w:p>
    <w:p w14:paraId="1F7327E4" w14:textId="77777777" w:rsidR="00A31CC7" w:rsidRPr="005A1E3F" w:rsidRDefault="00A31C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i/>
          <w:sz w:val="19"/>
          <w:szCs w:val="19"/>
        </w:rPr>
      </w:pPr>
    </w:p>
    <w:p w14:paraId="1FCE10CD" w14:textId="77777777" w:rsidR="00A31CC7" w:rsidRPr="005A1E3F" w:rsidRDefault="00A31CC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rFonts w:ascii="Arial" w:hAnsi="Arial" w:cs="Arial"/>
          <w:i/>
          <w:sz w:val="19"/>
          <w:szCs w:val="19"/>
        </w:rPr>
      </w:pPr>
    </w:p>
    <w:p w14:paraId="3F673A13" w14:textId="47D4E79B" w:rsidR="00A31CC7" w:rsidRPr="005A1E3F" w:rsidRDefault="00B60D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both"/>
        <w:rPr>
          <w:sz w:val="19"/>
          <w:szCs w:val="19"/>
        </w:rPr>
      </w:pPr>
      <w:r w:rsidRPr="005A1E3F">
        <w:rPr>
          <w:rFonts w:ascii="Arial" w:hAnsi="Arial" w:cs="Arial"/>
          <w:i/>
          <w:sz w:val="19"/>
          <w:szCs w:val="19"/>
        </w:rPr>
        <w:t xml:space="preserve">                                  </w:t>
      </w:r>
      <w:r w:rsidR="005A1E3F">
        <w:rPr>
          <w:rFonts w:ascii="Arial" w:hAnsi="Arial" w:cs="Arial"/>
          <w:i/>
          <w:sz w:val="19"/>
          <w:szCs w:val="19"/>
        </w:rPr>
        <w:t xml:space="preserve">              </w:t>
      </w:r>
      <w:r w:rsidRPr="005A1E3F">
        <w:rPr>
          <w:rFonts w:ascii="Arial" w:hAnsi="Arial" w:cs="Arial"/>
          <w:i/>
          <w:sz w:val="19"/>
          <w:szCs w:val="19"/>
        </w:rPr>
        <w:t xml:space="preserve">        ___________________________________</w:t>
      </w:r>
    </w:p>
    <w:p w14:paraId="762BCE2E" w14:textId="77777777" w:rsidR="00A31CC7" w:rsidRPr="005A1E3F" w:rsidRDefault="00B60DC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Arial" w:hAnsi="Arial" w:cs="Arial"/>
          <w:i/>
          <w:sz w:val="19"/>
          <w:szCs w:val="19"/>
        </w:rPr>
      </w:pPr>
      <w:r w:rsidRPr="005A1E3F">
        <w:rPr>
          <w:rFonts w:ascii="Arial" w:hAnsi="Arial" w:cs="Arial"/>
          <w:i/>
          <w:sz w:val="19"/>
          <w:szCs w:val="19"/>
        </w:rPr>
        <w:t xml:space="preserve"> Assinatura do(a) Coordenador(a)   </w:t>
      </w:r>
      <w:r w:rsidRPr="005A1E3F">
        <w:rPr>
          <w:sz w:val="19"/>
          <w:szCs w:val="19"/>
        </w:rPr>
        <w:br w:type="page"/>
      </w:r>
    </w:p>
    <w:p w14:paraId="0991AE67" w14:textId="77777777" w:rsidR="00A31CC7" w:rsidRDefault="00A31CC7">
      <w:pPr>
        <w:jc w:val="both"/>
        <w:rPr>
          <w:rFonts w:ascii="Arial" w:hAnsi="Arial" w:cs="Arial"/>
          <w:i/>
          <w:sz w:val="20"/>
        </w:rPr>
      </w:pPr>
    </w:p>
    <w:p w14:paraId="34DC6A47" w14:textId="77777777" w:rsidR="00A31CC7" w:rsidRDefault="00B60DCF">
      <w:pPr>
        <w:pBdr>
          <w:bottom w:val="single" w:sz="4" w:space="1" w:color="000000"/>
        </w:pBdr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b/>
          <w:sz w:val="26"/>
          <w:szCs w:val="26"/>
        </w:rPr>
        <w:t>DADOS DO (A) DOCENTE – PARTICIPANTE EXTERNO (externo ao PGETEX)</w:t>
      </w:r>
    </w:p>
    <w:p w14:paraId="06E5FCDD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tbl>
      <w:tblPr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A31CC7" w14:paraId="01D58F1E" w14:textId="77777777">
        <w:trPr>
          <w:cantSplit/>
          <w:trHeight w:val="340"/>
        </w:trPr>
        <w:tc>
          <w:tcPr>
            <w:tcW w:w="9851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2604F" w14:textId="77777777" w:rsidR="00A31CC7" w:rsidRDefault="00B60DCF" w:rsidP="00341E85">
            <w:pPr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Nome completo</w:t>
            </w:r>
            <w:r w:rsidR="00341E85">
              <w:rPr>
                <w:rFonts w:ascii="Arial" w:hAnsi="Arial" w:cs="Arial"/>
                <w:sz w:val="20"/>
                <w:szCs w:val="20"/>
              </w:rPr>
              <w:t>:</w:t>
            </w:r>
            <w:r w:rsidR="00D1660A">
              <w:rPr>
                <w:b/>
                <w:i/>
                <w:szCs w:val="2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D1660A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</w:tr>
      <w:tr w:rsidR="00A31CC7" w14:paraId="4BF50F4E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03242" w14:textId="77777777" w:rsidR="00A31CC7" w:rsidRDefault="00B60DCF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Passaporte (Se estrangeiro):                                                              Data de Nascimento:</w:t>
            </w:r>
          </w:p>
        </w:tc>
      </w:tr>
      <w:tr w:rsidR="00A31CC7" w14:paraId="589C3184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90186" w14:textId="77777777" w:rsidR="00A31CC7" w:rsidRDefault="00B60DCF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País de Origem</w:t>
            </w:r>
            <w:r w:rsidR="00341E85">
              <w:rPr>
                <w:b/>
                <w:i/>
                <w:szCs w:val="26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Nacionalidade: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</w:p>
        </w:tc>
      </w:tr>
      <w:tr w:rsidR="00A31CC7" w14:paraId="4416813D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48BDC" w14:textId="77777777" w:rsidR="00A31CC7" w:rsidRDefault="00B60DCF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Sexo: (  ) Masculino                  (  ) Feminino</w:t>
            </w:r>
          </w:p>
        </w:tc>
      </w:tr>
      <w:tr w:rsidR="00A31CC7" w14:paraId="09724BFC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8E6FD" w14:textId="77777777" w:rsidR="00A31CC7" w:rsidRDefault="00B60DCF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  <w:r w:rsidR="00D1660A">
              <w:rPr>
                <w:b/>
                <w:i/>
                <w:szCs w:val="26"/>
              </w:rPr>
              <w:t xml:space="preserve">                                           </w:t>
            </w:r>
            <w:r w:rsidR="00341E85">
              <w:rPr>
                <w:b/>
                <w:i/>
                <w:szCs w:val="2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Telefone: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</w:p>
        </w:tc>
      </w:tr>
      <w:tr w:rsidR="00A31CC7" w14:paraId="3A03A30B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9AE62" w14:textId="77777777" w:rsidR="00A31CC7" w:rsidRDefault="00B60DCF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IES vinculado(a) (caso houver):</w:t>
            </w:r>
          </w:p>
        </w:tc>
      </w:tr>
      <w:tr w:rsidR="00A31CC7" w14:paraId="6F2C907F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2B4BD" w14:textId="31988509" w:rsidR="00A31CC7" w:rsidRDefault="00E4290B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Último</w:t>
            </w:r>
            <w:r w:rsidR="00B60DCF">
              <w:rPr>
                <w:rFonts w:ascii="Arial" w:hAnsi="Arial" w:cs="Arial"/>
                <w:sz w:val="20"/>
                <w:szCs w:val="20"/>
              </w:rPr>
              <w:t xml:space="preserve"> Nível de Titulação</w:t>
            </w:r>
            <w:r w:rsidR="00D1660A">
              <w:rPr>
                <w:rFonts w:ascii="Arial" w:hAnsi="Arial" w:cs="Arial"/>
                <w:sz w:val="20"/>
                <w:szCs w:val="20"/>
              </w:rPr>
              <w:t>:</w:t>
            </w:r>
            <w:r w:rsidR="00341E8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1660A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B60DCF">
              <w:rPr>
                <w:rFonts w:ascii="Arial" w:hAnsi="Arial" w:cs="Arial"/>
                <w:sz w:val="20"/>
                <w:szCs w:val="20"/>
              </w:rPr>
              <w:t>Ano de Titulação:</w:t>
            </w:r>
            <w:r w:rsidR="00341E8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31CC7" w14:paraId="56008186" w14:textId="77777777">
        <w:trPr>
          <w:cantSplit/>
          <w:trHeight w:val="340"/>
        </w:trPr>
        <w:tc>
          <w:tcPr>
            <w:tcW w:w="9851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0502D" w14:textId="77777777" w:rsidR="00A31CC7" w:rsidRDefault="00B60DCF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 w:cs="Arial"/>
                <w:sz w:val="20"/>
                <w:szCs w:val="20"/>
              </w:rPr>
              <w:t>Instituição da titulação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  <w:r w:rsidR="00D1660A">
              <w:rPr>
                <w:b/>
                <w:i/>
                <w:szCs w:val="26"/>
              </w:rPr>
              <w:t xml:space="preserve">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País da Instituição:</w:t>
            </w:r>
          </w:p>
        </w:tc>
      </w:tr>
      <w:tr w:rsidR="00A31CC7" w14:paraId="7E669AFA" w14:textId="77777777">
        <w:trPr>
          <w:cantSplit/>
          <w:trHeight w:val="340"/>
        </w:trPr>
        <w:tc>
          <w:tcPr>
            <w:tcW w:w="9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5CDD7" w14:textId="77777777" w:rsidR="00A31CC7" w:rsidRDefault="00B60DCF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/>
                <w:sz w:val="20"/>
                <w:szCs w:val="20"/>
              </w:rPr>
              <w:t>Área de Conhecimento: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</w:p>
        </w:tc>
      </w:tr>
      <w:tr w:rsidR="00A31CC7" w14:paraId="5C59B36E" w14:textId="77777777">
        <w:trPr>
          <w:cantSplit/>
          <w:trHeight w:val="340"/>
        </w:trPr>
        <w:tc>
          <w:tcPr>
            <w:tcW w:w="9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45BFC" w14:textId="77777777" w:rsidR="00A31CC7" w:rsidRDefault="00B60DCF" w:rsidP="00D1660A">
            <w:pPr>
              <w:tabs>
                <w:tab w:val="left" w:pos="1560"/>
              </w:tabs>
              <w:spacing w:line="240" w:lineRule="auto"/>
              <w:contextualSpacing/>
            </w:pPr>
            <w:r>
              <w:rPr>
                <w:rFonts w:ascii="Arial" w:hAnsi="Arial"/>
                <w:sz w:val="20"/>
                <w:szCs w:val="20"/>
              </w:rPr>
              <w:t>Link</w:t>
            </w:r>
            <w:r>
              <w:rPr>
                <w:rFonts w:ascii="Arial" w:hAnsi="Arial" w:cs="Arial"/>
                <w:sz w:val="20"/>
                <w:szCs w:val="20"/>
              </w:rPr>
              <w:t xml:space="preserve"> do Currículo Lattes:</w:t>
            </w:r>
            <w:r w:rsidR="00341E85" w:rsidRPr="00341E85">
              <w:rPr>
                <w:b/>
                <w:i/>
                <w:szCs w:val="26"/>
              </w:rPr>
              <w:t xml:space="preserve"> </w:t>
            </w:r>
          </w:p>
        </w:tc>
      </w:tr>
    </w:tbl>
    <w:p w14:paraId="7845577A" w14:textId="77777777" w:rsidR="00A31CC7" w:rsidRDefault="00A31CC7">
      <w:pPr>
        <w:pBdr>
          <w:bottom w:val="single" w:sz="4" w:space="1" w:color="000000"/>
        </w:pBdr>
        <w:rPr>
          <w:rFonts w:ascii="Arial" w:hAnsi="Arial" w:cs="Arial"/>
          <w:b/>
          <w:bCs/>
          <w:sz w:val="20"/>
        </w:rPr>
      </w:pPr>
    </w:p>
    <w:p w14:paraId="1739DF54" w14:textId="77777777" w:rsidR="00A31CC7" w:rsidRDefault="00B60DCF">
      <w:pPr>
        <w:pBdr>
          <w:bottom w:val="single" w:sz="4" w:space="1" w:color="000000"/>
        </w:pBd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OBS: É necessário o preenchimento completo da tabela, pois os dados solicitados serão inseridos na Plataforma Sucupira.</w:t>
      </w:r>
    </w:p>
    <w:p w14:paraId="223964AC" w14:textId="77777777" w:rsidR="00341E85" w:rsidRPr="00341E85" w:rsidRDefault="00341E85" w:rsidP="00341E85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0ED7D515" w14:textId="77777777" w:rsidR="00341E85" w:rsidRPr="00341E85" w:rsidRDefault="00341E85" w:rsidP="00341E85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09163BC2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34FF2CA3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3C6034AB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51D15A96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678D1DDB" w14:textId="77777777" w:rsidR="00A31CC7" w:rsidRDefault="00A31CC7">
      <w:pPr>
        <w:pBdr>
          <w:bottom w:val="single" w:sz="4" w:space="1" w:color="000000"/>
        </w:pBdr>
        <w:jc w:val="center"/>
        <w:rPr>
          <w:b/>
          <w:i/>
          <w:szCs w:val="26"/>
        </w:rPr>
      </w:pPr>
    </w:p>
    <w:p w14:paraId="2BBF53F2" w14:textId="77777777" w:rsidR="00A31CC7" w:rsidRDefault="00A31CC7">
      <w:pPr>
        <w:pBdr>
          <w:bottom w:val="single" w:sz="4" w:space="1" w:color="000000"/>
        </w:pBdr>
        <w:jc w:val="center"/>
      </w:pPr>
    </w:p>
    <w:p w14:paraId="66042847" w14:textId="77777777" w:rsidR="00A31CC7" w:rsidRDefault="00A31CC7">
      <w:pPr>
        <w:pBdr>
          <w:bottom w:val="single" w:sz="4" w:space="1" w:color="000000"/>
        </w:pBdr>
        <w:jc w:val="center"/>
      </w:pPr>
    </w:p>
    <w:p w14:paraId="488A22EE" w14:textId="77777777" w:rsidR="00A31CC7" w:rsidRDefault="00A31CC7">
      <w:pPr>
        <w:pBdr>
          <w:bottom w:val="single" w:sz="4" w:space="1" w:color="000000"/>
        </w:pBdr>
        <w:jc w:val="center"/>
      </w:pPr>
    </w:p>
    <w:p w14:paraId="766AD6F4" w14:textId="77777777" w:rsidR="00A31CC7" w:rsidRDefault="00A31CC7">
      <w:pPr>
        <w:pBdr>
          <w:bottom w:val="single" w:sz="4" w:space="1" w:color="000000"/>
        </w:pBdr>
        <w:jc w:val="center"/>
      </w:pPr>
    </w:p>
    <w:p w14:paraId="7BC54E51" w14:textId="77777777" w:rsidR="00A31CC7" w:rsidRDefault="00A31CC7">
      <w:pPr>
        <w:pBdr>
          <w:bottom w:val="single" w:sz="4" w:space="1" w:color="000000"/>
        </w:pBdr>
        <w:jc w:val="center"/>
      </w:pPr>
    </w:p>
    <w:p w14:paraId="5B5A670B" w14:textId="77777777" w:rsidR="00A31CC7" w:rsidRDefault="00A31CC7">
      <w:pPr>
        <w:pBdr>
          <w:bottom w:val="single" w:sz="4" w:space="1" w:color="000000"/>
        </w:pBdr>
        <w:jc w:val="center"/>
      </w:pPr>
    </w:p>
    <w:p w14:paraId="3630074F" w14:textId="77777777" w:rsidR="00A31CC7" w:rsidRDefault="00A31CC7">
      <w:pPr>
        <w:pBdr>
          <w:bottom w:val="single" w:sz="4" w:space="1" w:color="000000"/>
        </w:pBdr>
        <w:jc w:val="center"/>
      </w:pPr>
    </w:p>
    <w:p w14:paraId="6B953445" w14:textId="77777777" w:rsidR="00A31CC7" w:rsidRDefault="00A31CC7">
      <w:pPr>
        <w:pBdr>
          <w:bottom w:val="single" w:sz="4" w:space="1" w:color="000000"/>
        </w:pBdr>
        <w:jc w:val="center"/>
      </w:pPr>
    </w:p>
    <w:p w14:paraId="56031B59" w14:textId="77777777" w:rsidR="00A31CC7" w:rsidRDefault="00A31CC7">
      <w:pPr>
        <w:pBdr>
          <w:bottom w:val="single" w:sz="4" w:space="1" w:color="000000"/>
        </w:pBdr>
        <w:jc w:val="center"/>
      </w:pPr>
    </w:p>
    <w:p w14:paraId="503D0EE8" w14:textId="77777777" w:rsidR="00A31CC7" w:rsidRDefault="00A31CC7">
      <w:pPr>
        <w:pBdr>
          <w:bottom w:val="single" w:sz="4" w:space="1" w:color="000000"/>
        </w:pBdr>
        <w:jc w:val="center"/>
      </w:pPr>
    </w:p>
    <w:p w14:paraId="5171B17F" w14:textId="77777777" w:rsidR="00A31CC7" w:rsidRDefault="00A31CC7">
      <w:pPr>
        <w:pBdr>
          <w:bottom w:val="single" w:sz="4" w:space="1" w:color="000000"/>
        </w:pBdr>
        <w:jc w:val="center"/>
      </w:pPr>
    </w:p>
    <w:p w14:paraId="11B33F77" w14:textId="77777777" w:rsidR="00A31CC7" w:rsidRDefault="00A31CC7">
      <w:pPr>
        <w:pBdr>
          <w:bottom w:val="single" w:sz="4" w:space="1" w:color="000000"/>
        </w:pBdr>
        <w:jc w:val="center"/>
      </w:pPr>
    </w:p>
    <w:sectPr w:rsidR="00A31CC7" w:rsidSect="00C56E9C">
      <w:headerReference w:type="default" r:id="rId8"/>
      <w:pgSz w:w="11906" w:h="16838"/>
      <w:pgMar w:top="1843" w:right="1134" w:bottom="319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4D564" w14:textId="77777777" w:rsidR="00405F0E" w:rsidRDefault="00405F0E">
      <w:pPr>
        <w:spacing w:line="240" w:lineRule="auto"/>
      </w:pPr>
      <w:r>
        <w:separator/>
      </w:r>
    </w:p>
  </w:endnote>
  <w:endnote w:type="continuationSeparator" w:id="0">
    <w:p w14:paraId="099D7DB5" w14:textId="77777777" w:rsidR="00405F0E" w:rsidRDefault="00405F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5B900" w14:textId="77777777" w:rsidR="00405F0E" w:rsidRDefault="00405F0E">
      <w:pPr>
        <w:spacing w:line="240" w:lineRule="auto"/>
      </w:pPr>
      <w:r>
        <w:separator/>
      </w:r>
    </w:p>
  </w:footnote>
  <w:footnote w:type="continuationSeparator" w:id="0">
    <w:p w14:paraId="61CAE7E8" w14:textId="77777777" w:rsidR="00405F0E" w:rsidRDefault="00405F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0187C" w14:textId="77777777" w:rsidR="00A31CC7" w:rsidRDefault="00B60DCF">
    <w:pPr>
      <w:tabs>
        <w:tab w:val="center" w:pos="4419"/>
        <w:tab w:val="right" w:pos="8838"/>
      </w:tabs>
      <w:jc w:val="center"/>
      <w:rPr>
        <w:sz w:val="16"/>
        <w:szCs w:val="16"/>
        <w:lang w:eastAsia="pt-BR"/>
      </w:rPr>
    </w:pPr>
    <w:r>
      <w:rPr>
        <w:noProof/>
        <w:lang w:eastAsia="pt-BR"/>
      </w:rPr>
      <w:drawing>
        <wp:inline distT="0" distB="0" distL="0" distR="0" wp14:anchorId="18723425" wp14:editId="70472443">
          <wp:extent cx="590550" cy="59055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483E0A" w14:textId="77777777" w:rsidR="00A31CC7" w:rsidRDefault="00B60DCF">
    <w:pPr>
      <w:tabs>
        <w:tab w:val="center" w:pos="4419"/>
        <w:tab w:val="right" w:pos="8838"/>
      </w:tabs>
      <w:jc w:val="center"/>
      <w:rPr>
        <w:rFonts w:cs="Calibri"/>
        <w:sz w:val="24"/>
        <w:szCs w:val="24"/>
        <w:lang w:eastAsia="pt-BR"/>
      </w:rPr>
    </w:pPr>
    <w:r>
      <w:rPr>
        <w:rFonts w:cs="Calibri"/>
        <w:sz w:val="24"/>
        <w:szCs w:val="24"/>
        <w:lang w:eastAsia="pt-BR"/>
      </w:rPr>
      <w:t>MINISTÉRIO DA EDUCAÇÃO</w:t>
    </w:r>
  </w:p>
  <w:p w14:paraId="4480DC2D" w14:textId="77777777" w:rsidR="00A31CC7" w:rsidRDefault="00B60DCF">
    <w:pPr>
      <w:tabs>
        <w:tab w:val="center" w:pos="4419"/>
        <w:tab w:val="right" w:pos="8838"/>
      </w:tabs>
      <w:jc w:val="center"/>
      <w:rPr>
        <w:rFonts w:cs="Calibri"/>
        <w:sz w:val="24"/>
        <w:szCs w:val="24"/>
        <w:lang w:eastAsia="pt-BR"/>
      </w:rPr>
    </w:pPr>
    <w:r>
      <w:rPr>
        <w:rFonts w:cs="Calibri"/>
        <w:sz w:val="24"/>
        <w:szCs w:val="24"/>
        <w:lang w:eastAsia="pt-BR"/>
      </w:rPr>
      <w:t>UNIVERSIDADE FEDERAL DE SANTA CATARINA</w:t>
    </w:r>
  </w:p>
  <w:p w14:paraId="1E8B7C52" w14:textId="77777777" w:rsidR="00A31CC7" w:rsidRDefault="00B60DCF">
    <w:pPr>
      <w:pStyle w:val="Cabealho1"/>
      <w:spacing w:line="276" w:lineRule="auto"/>
      <w:jc w:val="center"/>
    </w:pPr>
    <w:r>
      <w:rPr>
        <w:rFonts w:ascii="Calibri" w:hAnsi="Calibri" w:cs="Calibri"/>
      </w:rPr>
      <w:t xml:space="preserve">CENTRO TECNOLÓGICO, DE CIÊNCIAS EXATAS E EDUCAÇÃO </w:t>
    </w:r>
  </w:p>
  <w:p w14:paraId="682D24B0" w14:textId="77777777" w:rsidR="00A31CC7" w:rsidRDefault="00B60DCF">
    <w:pPr>
      <w:pStyle w:val="Cabealho1"/>
      <w:spacing w:line="276" w:lineRule="auto"/>
      <w:jc w:val="center"/>
    </w:pPr>
    <w:r>
      <w:rPr>
        <w:rFonts w:ascii="Calibri" w:hAnsi="Calibri" w:cs="Calibri"/>
      </w:rPr>
      <w:t>PROGRAMA DE PÓS-GRADUAÇÃO EM ENGENHARIA TÊXTIL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47A"/>
    <w:multiLevelType w:val="multilevel"/>
    <w:tmpl w:val="7AD00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CD0"/>
    <w:multiLevelType w:val="multilevel"/>
    <w:tmpl w:val="FF32C9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CwMDEyNDSxMLcwNjFX0lEKTi0uzszPAykwrAUAetlYeCwAAAA="/>
  </w:docVars>
  <w:rsids>
    <w:rsidRoot w:val="00A31CC7"/>
    <w:rsid w:val="000B5C38"/>
    <w:rsid w:val="0031354A"/>
    <w:rsid w:val="00341E85"/>
    <w:rsid w:val="00405F0E"/>
    <w:rsid w:val="00477E61"/>
    <w:rsid w:val="00494BD3"/>
    <w:rsid w:val="004D77E4"/>
    <w:rsid w:val="00585B34"/>
    <w:rsid w:val="005A1E3F"/>
    <w:rsid w:val="00693094"/>
    <w:rsid w:val="009E4969"/>
    <w:rsid w:val="00A31CC7"/>
    <w:rsid w:val="00A521BC"/>
    <w:rsid w:val="00A8585E"/>
    <w:rsid w:val="00B60DCF"/>
    <w:rsid w:val="00C33995"/>
    <w:rsid w:val="00C56E9C"/>
    <w:rsid w:val="00CB36B7"/>
    <w:rsid w:val="00CE059A"/>
    <w:rsid w:val="00CF11AA"/>
    <w:rsid w:val="00D1660A"/>
    <w:rsid w:val="00E11D87"/>
    <w:rsid w:val="00E4290B"/>
    <w:rsid w:val="00E7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E86A"/>
  <w15:docId w15:val="{4192611F-DA28-4379-B35D-46A6B7A7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925"/>
    <w:pPr>
      <w:spacing w:line="276" w:lineRule="auto"/>
    </w:pPr>
    <w:rPr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qFormat/>
    <w:rsid w:val="0093046C"/>
    <w:pPr>
      <w:keepNext/>
      <w:spacing w:line="240" w:lineRule="auto"/>
      <w:outlineLvl w:val="5"/>
    </w:pPr>
    <w:rPr>
      <w:rFonts w:ascii="Arial" w:eastAsia="Times New Roman" w:hAnsi="Arial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F27A53"/>
  </w:style>
  <w:style w:type="character" w:customStyle="1" w:styleId="RodapChar">
    <w:name w:val="Rodapé Char"/>
    <w:basedOn w:val="Fontepargpadro"/>
    <w:link w:val="Rodap"/>
    <w:uiPriority w:val="99"/>
    <w:qFormat/>
    <w:rsid w:val="00F27A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E76B9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qFormat/>
    <w:rsid w:val="0093046C"/>
    <w:rPr>
      <w:rFonts w:ascii="Arial" w:eastAsia="Times New Roman" w:hAnsi="Arial"/>
      <w:b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semiHidden/>
    <w:qFormat/>
    <w:rsid w:val="005E48CF"/>
    <w:rPr>
      <w:rFonts w:ascii="Times New Roman" w:eastAsia="Times New Roman" w:hAnsi="Times New Roman"/>
      <w:szCs w:val="24"/>
    </w:rPr>
  </w:style>
  <w:style w:type="character" w:customStyle="1" w:styleId="LinkdaInternet">
    <w:name w:val="Link da Internet"/>
    <w:basedOn w:val="Fontepargpadro"/>
    <w:unhideWhenUsed/>
    <w:rsid w:val="00115F92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2F03B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2F03B8"/>
    <w:rPr>
      <w:lang w:eastAsia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2F03B8"/>
    <w:rPr>
      <w:b/>
      <w:bCs/>
      <w:lang w:eastAsia="en-US"/>
    </w:rPr>
  </w:style>
  <w:style w:type="paragraph" w:styleId="Ttulo">
    <w:name w:val="Title"/>
    <w:basedOn w:val="Normal"/>
    <w:next w:val="Corpodetexto"/>
    <w:qFormat/>
    <w:rsid w:val="00FA4F5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rsid w:val="00FA4F5E"/>
    <w:pPr>
      <w:spacing w:after="140"/>
    </w:pPr>
  </w:style>
  <w:style w:type="paragraph" w:styleId="Lista">
    <w:name w:val="List"/>
    <w:basedOn w:val="Corpodetexto"/>
    <w:rsid w:val="00FA4F5E"/>
    <w:rPr>
      <w:rFonts w:cs="Lucida Sans"/>
    </w:rPr>
  </w:style>
  <w:style w:type="paragraph" w:styleId="Legenda">
    <w:name w:val="caption"/>
    <w:basedOn w:val="Normal"/>
    <w:qFormat/>
    <w:rsid w:val="00FA4F5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FA4F5E"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  <w:rsid w:val="00FA4F5E"/>
  </w:style>
  <w:style w:type="paragraph" w:styleId="Cabealho">
    <w:name w:val="header"/>
    <w:basedOn w:val="Normal"/>
    <w:link w:val="Cabealho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Normal"/>
    <w:link w:val="RodapChar"/>
    <w:uiPriority w:val="99"/>
    <w:unhideWhenUsed/>
    <w:rsid w:val="00F27A53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E76B9"/>
    <w:pPr>
      <w:spacing w:line="240" w:lineRule="auto"/>
    </w:pPr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semiHidden/>
    <w:qFormat/>
    <w:rsid w:val="005E48CF"/>
    <w:pPr>
      <w:spacing w:line="240" w:lineRule="auto"/>
      <w:ind w:firstLine="708"/>
    </w:pPr>
    <w:rPr>
      <w:rFonts w:ascii="Times New Roman" w:eastAsia="Times New Roman" w:hAnsi="Times New Roman"/>
      <w:sz w:val="20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A5676"/>
    <w:pPr>
      <w:ind w:left="720"/>
      <w:contextualSpacing/>
    </w:pPr>
  </w:style>
  <w:style w:type="paragraph" w:customStyle="1" w:styleId="Contedodatabela">
    <w:name w:val="Conteúdo da tabela"/>
    <w:basedOn w:val="Normal"/>
    <w:qFormat/>
    <w:rsid w:val="00FA4F5E"/>
    <w:pPr>
      <w:suppressLineNumbers/>
    </w:pPr>
  </w:style>
  <w:style w:type="paragraph" w:customStyle="1" w:styleId="Ttulodetabela">
    <w:name w:val="Título de tabela"/>
    <w:basedOn w:val="Contedodatabela"/>
    <w:qFormat/>
    <w:rsid w:val="00FA4F5E"/>
    <w:pPr>
      <w:jc w:val="center"/>
    </w:pPr>
    <w:rPr>
      <w:b/>
      <w:bCs/>
    </w:rPr>
  </w:style>
  <w:style w:type="paragraph" w:customStyle="1" w:styleId="Cabealho1">
    <w:name w:val="Cabeçalho1"/>
    <w:basedOn w:val="Normal"/>
    <w:qFormat/>
    <w:rsid w:val="00FA4F5E"/>
    <w:pPr>
      <w:tabs>
        <w:tab w:val="center" w:pos="4252"/>
        <w:tab w:val="right" w:pos="8504"/>
      </w:tabs>
      <w:spacing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2F03B8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2F03B8"/>
    <w:rPr>
      <w:b/>
      <w:bCs/>
    </w:rPr>
  </w:style>
  <w:style w:type="table" w:styleId="Tabelacomgrade">
    <w:name w:val="Table Grid"/>
    <w:basedOn w:val="Tabelanormal"/>
    <w:uiPriority w:val="59"/>
    <w:rsid w:val="002739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nhideWhenUsed/>
    <w:rsid w:val="00341E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87EDE-9B71-4BD5-ABB8-0C6D89AC0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729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Leonel</dc:creator>
  <dc:description/>
  <cp:lastModifiedBy>Reviewer</cp:lastModifiedBy>
  <cp:revision>7</cp:revision>
  <cp:lastPrinted>2019-10-30T13:23:00Z</cp:lastPrinted>
  <dcterms:created xsi:type="dcterms:W3CDTF">2020-07-01T13:48:00Z</dcterms:created>
  <dcterms:modified xsi:type="dcterms:W3CDTF">2020-07-01T14:03:00Z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